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8C53" w14:textId="77777777" w:rsidR="008659B9" w:rsidRPr="008659B9" w:rsidRDefault="008659B9" w:rsidP="008659B9">
      <w:pPr>
        <w:jc w:val="center"/>
        <w:rPr>
          <w:rFonts w:ascii="Arial" w:hAnsi="Arial" w:cs="Arial"/>
          <w:b/>
          <w:bCs/>
        </w:rPr>
      </w:pPr>
      <w:r w:rsidRPr="008659B9">
        <w:rPr>
          <w:rFonts w:ascii="Arial" w:hAnsi="Arial" w:cs="Arial"/>
          <w:b/>
          <w:bCs/>
        </w:rPr>
        <w:t>FOMENTA AYUNTAMIENTO DE BJ TRADICIONES MUSICALES Y ARTÍSTICAS EN LA COMUNIDAD</w:t>
      </w:r>
    </w:p>
    <w:p w14:paraId="08BC471D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</w:rPr>
        <w:t xml:space="preserve"> </w:t>
      </w:r>
    </w:p>
    <w:p w14:paraId="3A00D9C9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</w:rPr>
        <w:t>•</w:t>
      </w:r>
      <w:r w:rsidRPr="008659B9">
        <w:rPr>
          <w:rFonts w:ascii="Arial" w:hAnsi="Arial" w:cs="Arial"/>
        </w:rPr>
        <w:tab/>
        <w:t xml:space="preserve">Más de </w:t>
      </w:r>
      <w:proofErr w:type="spellStart"/>
      <w:r w:rsidRPr="008659B9">
        <w:rPr>
          <w:rFonts w:ascii="Arial" w:hAnsi="Arial" w:cs="Arial"/>
        </w:rPr>
        <w:t>ocho</w:t>
      </w:r>
      <w:proofErr w:type="spellEnd"/>
      <w:r w:rsidRPr="008659B9">
        <w:rPr>
          <w:rFonts w:ascii="Arial" w:hAnsi="Arial" w:cs="Arial"/>
        </w:rPr>
        <w:t xml:space="preserve"> mil </w:t>
      </w:r>
      <w:proofErr w:type="spellStart"/>
      <w:r w:rsidRPr="008659B9">
        <w:rPr>
          <w:rFonts w:ascii="Arial" w:hAnsi="Arial" w:cs="Arial"/>
        </w:rPr>
        <w:t>asistentes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24 </w:t>
      </w:r>
      <w:proofErr w:type="spellStart"/>
      <w:r w:rsidRPr="008659B9">
        <w:rPr>
          <w:rFonts w:ascii="Arial" w:hAnsi="Arial" w:cs="Arial"/>
        </w:rPr>
        <w:t>ediciones</w:t>
      </w:r>
      <w:proofErr w:type="spellEnd"/>
      <w:r w:rsidRPr="008659B9">
        <w:rPr>
          <w:rFonts w:ascii="Arial" w:hAnsi="Arial" w:cs="Arial"/>
        </w:rPr>
        <w:t xml:space="preserve"> del Festival de </w:t>
      </w:r>
      <w:proofErr w:type="spellStart"/>
      <w:r w:rsidRPr="008659B9">
        <w:rPr>
          <w:rFonts w:ascii="Arial" w:hAnsi="Arial" w:cs="Arial"/>
        </w:rPr>
        <w:t>Tradiciones</w:t>
      </w:r>
      <w:proofErr w:type="spellEnd"/>
      <w:r w:rsidRPr="008659B9">
        <w:rPr>
          <w:rFonts w:ascii="Arial" w:hAnsi="Arial" w:cs="Arial"/>
        </w:rPr>
        <w:t xml:space="preserve"> de Danzón y Bohemia </w:t>
      </w:r>
    </w:p>
    <w:p w14:paraId="4DAFBAFA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69A4E32E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</w:rPr>
        <w:t>•</w:t>
      </w:r>
      <w:r w:rsidRPr="008659B9">
        <w:rPr>
          <w:rFonts w:ascii="Arial" w:hAnsi="Arial" w:cs="Arial"/>
        </w:rPr>
        <w:tab/>
        <w:t xml:space="preserve">Se </w:t>
      </w:r>
      <w:proofErr w:type="spellStart"/>
      <w:r w:rsidRPr="008659B9">
        <w:rPr>
          <w:rFonts w:ascii="Arial" w:hAnsi="Arial" w:cs="Arial"/>
        </w:rPr>
        <w:t>realiza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último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sábado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cada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Palacio Municipal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las </w:t>
      </w:r>
      <w:proofErr w:type="spellStart"/>
      <w:r w:rsidRPr="008659B9">
        <w:rPr>
          <w:rFonts w:ascii="Arial" w:hAnsi="Arial" w:cs="Arial"/>
        </w:rPr>
        <w:t>tardes</w:t>
      </w:r>
      <w:proofErr w:type="spellEnd"/>
    </w:p>
    <w:p w14:paraId="75AC5E28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70A52DCC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  <w:b/>
          <w:bCs/>
        </w:rPr>
        <w:t xml:space="preserve">Cancún, Q. R., a 24 de </w:t>
      </w:r>
      <w:proofErr w:type="spellStart"/>
      <w:r w:rsidRPr="008659B9">
        <w:rPr>
          <w:rFonts w:ascii="Arial" w:hAnsi="Arial" w:cs="Arial"/>
          <w:b/>
          <w:bCs/>
        </w:rPr>
        <w:t>julio</w:t>
      </w:r>
      <w:proofErr w:type="spellEnd"/>
      <w:r w:rsidRPr="008659B9">
        <w:rPr>
          <w:rFonts w:ascii="Arial" w:hAnsi="Arial" w:cs="Arial"/>
          <w:b/>
          <w:bCs/>
        </w:rPr>
        <w:t xml:space="preserve"> de 2026.-</w:t>
      </w:r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Desde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julio</w:t>
      </w:r>
      <w:proofErr w:type="spellEnd"/>
      <w:r w:rsidRPr="008659B9">
        <w:rPr>
          <w:rFonts w:ascii="Arial" w:hAnsi="Arial" w:cs="Arial"/>
        </w:rPr>
        <w:t xml:space="preserve"> de 2013 a la </w:t>
      </w:r>
      <w:proofErr w:type="spellStart"/>
      <w:r w:rsidRPr="008659B9">
        <w:rPr>
          <w:rFonts w:ascii="Arial" w:hAnsi="Arial" w:cs="Arial"/>
        </w:rPr>
        <w:t>fecha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Ayuntamiento</w:t>
      </w:r>
      <w:proofErr w:type="spellEnd"/>
      <w:r w:rsidRPr="008659B9">
        <w:rPr>
          <w:rFonts w:ascii="Arial" w:hAnsi="Arial" w:cs="Arial"/>
        </w:rPr>
        <w:t xml:space="preserve"> de Benito Juárez, a </w:t>
      </w:r>
      <w:proofErr w:type="spellStart"/>
      <w:r w:rsidRPr="008659B9">
        <w:rPr>
          <w:rFonts w:ascii="Arial" w:hAnsi="Arial" w:cs="Arial"/>
        </w:rPr>
        <w:t>través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Dirección</w:t>
      </w:r>
      <w:proofErr w:type="spellEnd"/>
      <w:r w:rsidRPr="008659B9">
        <w:rPr>
          <w:rFonts w:ascii="Arial" w:hAnsi="Arial" w:cs="Arial"/>
        </w:rPr>
        <w:t xml:space="preserve"> General de </w:t>
      </w:r>
      <w:proofErr w:type="spellStart"/>
      <w:r w:rsidRPr="008659B9">
        <w:rPr>
          <w:rFonts w:ascii="Arial" w:hAnsi="Arial" w:cs="Arial"/>
        </w:rPr>
        <w:t>Fomento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Cívico</w:t>
      </w:r>
      <w:proofErr w:type="spellEnd"/>
      <w:r w:rsidRPr="008659B9">
        <w:rPr>
          <w:rFonts w:ascii="Arial" w:hAnsi="Arial" w:cs="Arial"/>
        </w:rPr>
        <w:t xml:space="preserve">, ha </w:t>
      </w:r>
      <w:proofErr w:type="spellStart"/>
      <w:r w:rsidRPr="008659B9">
        <w:rPr>
          <w:rFonts w:ascii="Arial" w:hAnsi="Arial" w:cs="Arial"/>
        </w:rPr>
        <w:t>realizado</w:t>
      </w:r>
      <w:proofErr w:type="spellEnd"/>
      <w:r w:rsidRPr="008659B9">
        <w:rPr>
          <w:rFonts w:ascii="Arial" w:hAnsi="Arial" w:cs="Arial"/>
        </w:rPr>
        <w:t xml:space="preserve"> 24 </w:t>
      </w:r>
      <w:proofErr w:type="spellStart"/>
      <w:r w:rsidRPr="008659B9">
        <w:rPr>
          <w:rFonts w:ascii="Arial" w:hAnsi="Arial" w:cs="Arial"/>
        </w:rPr>
        <w:t>ediciones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sabatinas</w:t>
      </w:r>
      <w:proofErr w:type="spellEnd"/>
      <w:r w:rsidRPr="008659B9">
        <w:rPr>
          <w:rFonts w:ascii="Arial" w:hAnsi="Arial" w:cs="Arial"/>
        </w:rPr>
        <w:t xml:space="preserve"> del Festival de </w:t>
      </w:r>
      <w:proofErr w:type="spellStart"/>
      <w:r w:rsidRPr="008659B9">
        <w:rPr>
          <w:rFonts w:ascii="Arial" w:hAnsi="Arial" w:cs="Arial"/>
        </w:rPr>
        <w:t>Tradiciones</w:t>
      </w:r>
      <w:proofErr w:type="spellEnd"/>
      <w:r w:rsidRPr="008659B9">
        <w:rPr>
          <w:rFonts w:ascii="Arial" w:hAnsi="Arial" w:cs="Arial"/>
        </w:rPr>
        <w:t xml:space="preserve"> de Danzón y Bohemia, con </w:t>
      </w:r>
      <w:proofErr w:type="spellStart"/>
      <w:r w:rsidRPr="008659B9">
        <w:rPr>
          <w:rFonts w:ascii="Arial" w:hAnsi="Arial" w:cs="Arial"/>
        </w:rPr>
        <w:t>una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asistencia</w:t>
      </w:r>
      <w:proofErr w:type="spellEnd"/>
      <w:r w:rsidRPr="008659B9">
        <w:rPr>
          <w:rFonts w:ascii="Arial" w:hAnsi="Arial" w:cs="Arial"/>
        </w:rPr>
        <w:t xml:space="preserve"> continua de </w:t>
      </w:r>
      <w:proofErr w:type="spellStart"/>
      <w:r w:rsidRPr="008659B9">
        <w:rPr>
          <w:rFonts w:ascii="Arial" w:hAnsi="Arial" w:cs="Arial"/>
        </w:rPr>
        <w:t>más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ocho</w:t>
      </w:r>
      <w:proofErr w:type="spellEnd"/>
      <w:r w:rsidRPr="008659B9">
        <w:rPr>
          <w:rFonts w:ascii="Arial" w:hAnsi="Arial" w:cs="Arial"/>
        </w:rPr>
        <w:t xml:space="preserve"> mil 50 </w:t>
      </w:r>
      <w:proofErr w:type="spellStart"/>
      <w:r w:rsidRPr="008659B9">
        <w:rPr>
          <w:rFonts w:ascii="Arial" w:hAnsi="Arial" w:cs="Arial"/>
        </w:rPr>
        <w:t>asistentes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cumpliendo</w:t>
      </w:r>
      <w:proofErr w:type="spellEnd"/>
      <w:r w:rsidRPr="008659B9">
        <w:rPr>
          <w:rFonts w:ascii="Arial" w:hAnsi="Arial" w:cs="Arial"/>
        </w:rPr>
        <w:t xml:space="preserve"> con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objetivo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generar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espacios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convivencia</w:t>
      </w:r>
      <w:proofErr w:type="spellEnd"/>
      <w:r w:rsidRPr="008659B9">
        <w:rPr>
          <w:rFonts w:ascii="Arial" w:hAnsi="Arial" w:cs="Arial"/>
        </w:rPr>
        <w:t xml:space="preserve"> y </w:t>
      </w:r>
      <w:proofErr w:type="spellStart"/>
      <w:r w:rsidRPr="008659B9">
        <w:rPr>
          <w:rFonts w:ascii="Arial" w:hAnsi="Arial" w:cs="Arial"/>
        </w:rPr>
        <w:t>fortalecimiento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los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valores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unen</w:t>
      </w:r>
      <w:proofErr w:type="spellEnd"/>
      <w:r w:rsidRPr="008659B9">
        <w:rPr>
          <w:rFonts w:ascii="Arial" w:hAnsi="Arial" w:cs="Arial"/>
        </w:rPr>
        <w:t xml:space="preserve"> a la </w:t>
      </w:r>
      <w:proofErr w:type="spellStart"/>
      <w:r w:rsidRPr="008659B9">
        <w:rPr>
          <w:rFonts w:ascii="Arial" w:hAnsi="Arial" w:cs="Arial"/>
        </w:rPr>
        <w:t>comunidad</w:t>
      </w:r>
      <w:proofErr w:type="spellEnd"/>
      <w:r w:rsidRPr="008659B9">
        <w:rPr>
          <w:rFonts w:ascii="Arial" w:hAnsi="Arial" w:cs="Arial"/>
        </w:rPr>
        <w:t>.</w:t>
      </w:r>
    </w:p>
    <w:p w14:paraId="0BDAE253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67293D54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</w:rPr>
        <w:t xml:space="preserve">Para </w:t>
      </w:r>
      <w:proofErr w:type="spellStart"/>
      <w:r w:rsidRPr="008659B9">
        <w:rPr>
          <w:rFonts w:ascii="Arial" w:hAnsi="Arial" w:cs="Arial"/>
        </w:rPr>
        <w:t>celebrar</w:t>
      </w:r>
      <w:proofErr w:type="spellEnd"/>
      <w:r w:rsidRPr="008659B9">
        <w:rPr>
          <w:rFonts w:ascii="Arial" w:hAnsi="Arial" w:cs="Arial"/>
        </w:rPr>
        <w:t xml:space="preserve"> la </w:t>
      </w:r>
      <w:proofErr w:type="spellStart"/>
      <w:r w:rsidRPr="008659B9">
        <w:rPr>
          <w:rFonts w:ascii="Arial" w:hAnsi="Arial" w:cs="Arial"/>
        </w:rPr>
        <w:t>continuidad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esta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estrategia</w:t>
      </w:r>
      <w:proofErr w:type="spellEnd"/>
      <w:r w:rsidRPr="008659B9">
        <w:rPr>
          <w:rFonts w:ascii="Arial" w:hAnsi="Arial" w:cs="Arial"/>
        </w:rPr>
        <w:t xml:space="preserve">, se </w:t>
      </w:r>
      <w:proofErr w:type="spellStart"/>
      <w:r w:rsidRPr="008659B9">
        <w:rPr>
          <w:rFonts w:ascii="Arial" w:hAnsi="Arial" w:cs="Arial"/>
        </w:rPr>
        <w:t>celebró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3er </w:t>
      </w:r>
      <w:proofErr w:type="spellStart"/>
      <w:r w:rsidRPr="008659B9">
        <w:rPr>
          <w:rFonts w:ascii="Arial" w:hAnsi="Arial" w:cs="Arial"/>
        </w:rPr>
        <w:t>Aniversario</w:t>
      </w:r>
      <w:proofErr w:type="spellEnd"/>
      <w:r w:rsidRPr="008659B9">
        <w:rPr>
          <w:rFonts w:ascii="Arial" w:hAnsi="Arial" w:cs="Arial"/>
        </w:rPr>
        <w:t xml:space="preserve"> del Festival de </w:t>
      </w:r>
      <w:proofErr w:type="spellStart"/>
      <w:r w:rsidRPr="008659B9">
        <w:rPr>
          <w:rFonts w:ascii="Arial" w:hAnsi="Arial" w:cs="Arial"/>
        </w:rPr>
        <w:t>Tradiciones</w:t>
      </w:r>
      <w:proofErr w:type="spellEnd"/>
      <w:r w:rsidRPr="008659B9">
        <w:rPr>
          <w:rFonts w:ascii="Arial" w:hAnsi="Arial" w:cs="Arial"/>
        </w:rPr>
        <w:t xml:space="preserve"> de Danzón y Bohemia,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medio de un </w:t>
      </w:r>
      <w:proofErr w:type="spellStart"/>
      <w:r w:rsidRPr="008659B9">
        <w:rPr>
          <w:rFonts w:ascii="Arial" w:hAnsi="Arial" w:cs="Arial"/>
        </w:rPr>
        <w:t>ambiente</w:t>
      </w:r>
      <w:proofErr w:type="spellEnd"/>
      <w:r w:rsidRPr="008659B9">
        <w:rPr>
          <w:rFonts w:ascii="Arial" w:hAnsi="Arial" w:cs="Arial"/>
        </w:rPr>
        <w:t xml:space="preserve"> familiar, </w:t>
      </w:r>
      <w:proofErr w:type="spellStart"/>
      <w:r w:rsidRPr="008659B9">
        <w:rPr>
          <w:rFonts w:ascii="Arial" w:hAnsi="Arial" w:cs="Arial"/>
        </w:rPr>
        <w:t>artístico</w:t>
      </w:r>
      <w:proofErr w:type="spellEnd"/>
      <w:r w:rsidRPr="008659B9">
        <w:rPr>
          <w:rFonts w:ascii="Arial" w:hAnsi="Arial" w:cs="Arial"/>
        </w:rPr>
        <w:t xml:space="preserve"> y de sana </w:t>
      </w:r>
      <w:proofErr w:type="spellStart"/>
      <w:r w:rsidRPr="008659B9">
        <w:rPr>
          <w:rFonts w:ascii="Arial" w:hAnsi="Arial" w:cs="Arial"/>
        </w:rPr>
        <w:t>convivencia</w:t>
      </w:r>
      <w:proofErr w:type="spellEnd"/>
      <w:r w:rsidRPr="008659B9">
        <w:rPr>
          <w:rFonts w:ascii="Arial" w:hAnsi="Arial" w:cs="Arial"/>
        </w:rPr>
        <w:t xml:space="preserve">, con personas de </w:t>
      </w:r>
      <w:proofErr w:type="spellStart"/>
      <w:r w:rsidRPr="008659B9">
        <w:rPr>
          <w:rFonts w:ascii="Arial" w:hAnsi="Arial" w:cs="Arial"/>
        </w:rPr>
        <w:t>todas</w:t>
      </w:r>
      <w:proofErr w:type="spellEnd"/>
      <w:r w:rsidRPr="008659B9">
        <w:rPr>
          <w:rFonts w:ascii="Arial" w:hAnsi="Arial" w:cs="Arial"/>
        </w:rPr>
        <w:t xml:space="preserve"> las </w:t>
      </w:r>
      <w:proofErr w:type="spellStart"/>
      <w:r w:rsidRPr="008659B9">
        <w:rPr>
          <w:rFonts w:ascii="Arial" w:hAnsi="Arial" w:cs="Arial"/>
        </w:rPr>
        <w:t>edades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disfrutaron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una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velada</w:t>
      </w:r>
      <w:proofErr w:type="spellEnd"/>
      <w:r w:rsidRPr="008659B9">
        <w:rPr>
          <w:rFonts w:ascii="Arial" w:hAnsi="Arial" w:cs="Arial"/>
        </w:rPr>
        <w:t xml:space="preserve"> al </w:t>
      </w:r>
      <w:proofErr w:type="spellStart"/>
      <w:r w:rsidRPr="008659B9">
        <w:rPr>
          <w:rFonts w:ascii="Arial" w:hAnsi="Arial" w:cs="Arial"/>
        </w:rPr>
        <w:t>caer</w:t>
      </w:r>
      <w:proofErr w:type="spellEnd"/>
      <w:r w:rsidRPr="008659B9">
        <w:rPr>
          <w:rFonts w:ascii="Arial" w:hAnsi="Arial" w:cs="Arial"/>
        </w:rPr>
        <w:t xml:space="preserve"> la </w:t>
      </w:r>
      <w:proofErr w:type="spellStart"/>
      <w:r w:rsidRPr="008659B9">
        <w:rPr>
          <w:rFonts w:ascii="Arial" w:hAnsi="Arial" w:cs="Arial"/>
        </w:rPr>
        <w:t>tarde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la Plaza de la </w:t>
      </w:r>
      <w:proofErr w:type="spellStart"/>
      <w:r w:rsidRPr="008659B9">
        <w:rPr>
          <w:rFonts w:ascii="Arial" w:hAnsi="Arial" w:cs="Arial"/>
        </w:rPr>
        <w:t>Reforma</w:t>
      </w:r>
      <w:proofErr w:type="spellEnd"/>
      <w:r w:rsidRPr="008659B9">
        <w:rPr>
          <w:rFonts w:ascii="Arial" w:hAnsi="Arial" w:cs="Arial"/>
        </w:rPr>
        <w:t xml:space="preserve"> del Palacio Municipal. </w:t>
      </w:r>
    </w:p>
    <w:p w14:paraId="34229BAE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2EBB25B9" w14:textId="77777777" w:rsidR="008659B9" w:rsidRPr="008659B9" w:rsidRDefault="008659B9" w:rsidP="008659B9">
      <w:pPr>
        <w:jc w:val="both"/>
        <w:rPr>
          <w:rFonts w:ascii="Arial" w:hAnsi="Arial" w:cs="Arial"/>
        </w:rPr>
      </w:pPr>
      <w:proofErr w:type="spellStart"/>
      <w:r w:rsidRPr="008659B9">
        <w:rPr>
          <w:rFonts w:ascii="Arial" w:hAnsi="Arial" w:cs="Arial"/>
        </w:rPr>
        <w:t>Primeramente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autoridades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municipales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representantes</w:t>
      </w:r>
      <w:proofErr w:type="spellEnd"/>
      <w:r w:rsidRPr="008659B9">
        <w:rPr>
          <w:rFonts w:ascii="Arial" w:hAnsi="Arial" w:cs="Arial"/>
        </w:rPr>
        <w:t xml:space="preserve"> de las </w:t>
      </w:r>
      <w:proofErr w:type="spellStart"/>
      <w:r w:rsidRPr="008659B9">
        <w:rPr>
          <w:rFonts w:ascii="Arial" w:hAnsi="Arial" w:cs="Arial"/>
        </w:rPr>
        <w:t>fuerzas</w:t>
      </w:r>
      <w:proofErr w:type="spellEnd"/>
      <w:r w:rsidRPr="008659B9">
        <w:rPr>
          <w:rFonts w:ascii="Arial" w:hAnsi="Arial" w:cs="Arial"/>
        </w:rPr>
        <w:t xml:space="preserve"> armadas, </w:t>
      </w:r>
      <w:proofErr w:type="spellStart"/>
      <w:r w:rsidRPr="008659B9">
        <w:rPr>
          <w:rFonts w:ascii="Arial" w:hAnsi="Arial" w:cs="Arial"/>
        </w:rPr>
        <w:t>sociedad</w:t>
      </w:r>
      <w:proofErr w:type="spellEnd"/>
      <w:r w:rsidRPr="008659B9">
        <w:rPr>
          <w:rFonts w:ascii="Arial" w:hAnsi="Arial" w:cs="Arial"/>
        </w:rPr>
        <w:t xml:space="preserve"> civil </w:t>
      </w:r>
      <w:proofErr w:type="spellStart"/>
      <w:r w:rsidRPr="008659B9">
        <w:rPr>
          <w:rFonts w:ascii="Arial" w:hAnsi="Arial" w:cs="Arial"/>
        </w:rPr>
        <w:t>organizada</w:t>
      </w:r>
      <w:proofErr w:type="spellEnd"/>
      <w:r w:rsidRPr="008659B9">
        <w:rPr>
          <w:rFonts w:ascii="Arial" w:hAnsi="Arial" w:cs="Arial"/>
        </w:rPr>
        <w:t xml:space="preserve"> y </w:t>
      </w:r>
      <w:proofErr w:type="spellStart"/>
      <w:r w:rsidRPr="008659B9">
        <w:rPr>
          <w:rFonts w:ascii="Arial" w:hAnsi="Arial" w:cs="Arial"/>
        </w:rPr>
        <w:t>ciudadanía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general </w:t>
      </w:r>
      <w:proofErr w:type="spellStart"/>
      <w:r w:rsidRPr="008659B9">
        <w:rPr>
          <w:rFonts w:ascii="Arial" w:hAnsi="Arial" w:cs="Arial"/>
        </w:rPr>
        <w:t>participaron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homenaje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cívico</w:t>
      </w:r>
      <w:proofErr w:type="spellEnd"/>
      <w:r w:rsidRPr="008659B9">
        <w:rPr>
          <w:rFonts w:ascii="Arial" w:hAnsi="Arial" w:cs="Arial"/>
        </w:rPr>
        <w:t xml:space="preserve"> y ofrenda floral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154 </w:t>
      </w:r>
      <w:proofErr w:type="spellStart"/>
      <w:r w:rsidRPr="008659B9">
        <w:rPr>
          <w:rFonts w:ascii="Arial" w:hAnsi="Arial" w:cs="Arial"/>
        </w:rPr>
        <w:t>Aniversario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luctuoso</w:t>
      </w:r>
      <w:proofErr w:type="spellEnd"/>
      <w:r w:rsidRPr="008659B9">
        <w:rPr>
          <w:rFonts w:ascii="Arial" w:hAnsi="Arial" w:cs="Arial"/>
        </w:rPr>
        <w:t xml:space="preserve"> de Don Benito Juárez García,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recordaron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su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importante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aportación</w:t>
      </w:r>
      <w:proofErr w:type="spellEnd"/>
      <w:r w:rsidRPr="008659B9">
        <w:rPr>
          <w:rFonts w:ascii="Arial" w:hAnsi="Arial" w:cs="Arial"/>
        </w:rPr>
        <w:t xml:space="preserve"> para la </w:t>
      </w:r>
      <w:proofErr w:type="spellStart"/>
      <w:r w:rsidRPr="008659B9">
        <w:rPr>
          <w:rFonts w:ascii="Arial" w:hAnsi="Arial" w:cs="Arial"/>
        </w:rPr>
        <w:t>historia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Nación</w:t>
      </w:r>
      <w:proofErr w:type="spellEnd"/>
      <w:r w:rsidRPr="008659B9">
        <w:rPr>
          <w:rFonts w:ascii="Arial" w:hAnsi="Arial" w:cs="Arial"/>
        </w:rPr>
        <w:t xml:space="preserve">. </w:t>
      </w:r>
    </w:p>
    <w:p w14:paraId="5CA2F6EF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72E808A9" w14:textId="77777777" w:rsidR="008659B9" w:rsidRPr="008659B9" w:rsidRDefault="008659B9" w:rsidP="008659B9">
      <w:pPr>
        <w:jc w:val="both"/>
        <w:rPr>
          <w:rFonts w:ascii="Arial" w:hAnsi="Arial" w:cs="Arial"/>
        </w:rPr>
      </w:pPr>
      <w:proofErr w:type="spellStart"/>
      <w:r w:rsidRPr="008659B9">
        <w:rPr>
          <w:rFonts w:ascii="Arial" w:hAnsi="Arial" w:cs="Arial"/>
        </w:rPr>
        <w:t>Después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dio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inicio</w:t>
      </w:r>
      <w:proofErr w:type="spellEnd"/>
      <w:r w:rsidRPr="008659B9">
        <w:rPr>
          <w:rFonts w:ascii="Arial" w:hAnsi="Arial" w:cs="Arial"/>
        </w:rPr>
        <w:t xml:space="preserve"> formal al festival cultural y musical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lo que se </w:t>
      </w:r>
      <w:proofErr w:type="spellStart"/>
      <w:r w:rsidRPr="008659B9">
        <w:rPr>
          <w:rFonts w:ascii="Arial" w:hAnsi="Arial" w:cs="Arial"/>
        </w:rPr>
        <w:t>hizo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tradicional</w:t>
      </w:r>
      <w:proofErr w:type="spellEnd"/>
      <w:r w:rsidRPr="008659B9">
        <w:rPr>
          <w:rFonts w:ascii="Arial" w:hAnsi="Arial" w:cs="Arial"/>
        </w:rPr>
        <w:t xml:space="preserve"> corte del pastel </w:t>
      </w:r>
      <w:proofErr w:type="spellStart"/>
      <w:r w:rsidRPr="008659B9">
        <w:rPr>
          <w:rFonts w:ascii="Arial" w:hAnsi="Arial" w:cs="Arial"/>
        </w:rPr>
        <w:t>conmemorativo</w:t>
      </w:r>
      <w:proofErr w:type="spellEnd"/>
      <w:r w:rsidRPr="008659B9">
        <w:rPr>
          <w:rFonts w:ascii="Arial" w:hAnsi="Arial" w:cs="Arial"/>
        </w:rPr>
        <w:t xml:space="preserve"> que se </w:t>
      </w:r>
      <w:proofErr w:type="spellStart"/>
      <w:r w:rsidRPr="008659B9">
        <w:rPr>
          <w:rFonts w:ascii="Arial" w:hAnsi="Arial" w:cs="Arial"/>
        </w:rPr>
        <w:t>repartió</w:t>
      </w:r>
      <w:proofErr w:type="spellEnd"/>
      <w:r w:rsidRPr="008659B9">
        <w:rPr>
          <w:rFonts w:ascii="Arial" w:hAnsi="Arial" w:cs="Arial"/>
        </w:rPr>
        <w:t xml:space="preserve"> entre la </w:t>
      </w:r>
      <w:proofErr w:type="spellStart"/>
      <w:r w:rsidRPr="008659B9">
        <w:rPr>
          <w:rFonts w:ascii="Arial" w:hAnsi="Arial" w:cs="Arial"/>
        </w:rPr>
        <w:t>concurrencia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presencia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integrantes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Asociación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Oaxaqueños</w:t>
      </w:r>
      <w:proofErr w:type="spellEnd"/>
      <w:r w:rsidRPr="008659B9">
        <w:rPr>
          <w:rFonts w:ascii="Arial" w:hAnsi="Arial" w:cs="Arial"/>
        </w:rPr>
        <w:t xml:space="preserve"> Unidos Benito Juárez A. C., la </w:t>
      </w:r>
      <w:proofErr w:type="spellStart"/>
      <w:r w:rsidRPr="008659B9">
        <w:rPr>
          <w:rFonts w:ascii="Arial" w:hAnsi="Arial" w:cs="Arial"/>
        </w:rPr>
        <w:t>Comunidad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Oaxaqueños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Residentes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Quintana Roo y de la Gran Logia del Estado de Quintana Roo. </w:t>
      </w:r>
    </w:p>
    <w:p w14:paraId="4AA1336E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253EDC81" w14:textId="77777777" w:rsidR="008659B9" w:rsidRPr="008659B9" w:rsidRDefault="008659B9" w:rsidP="008659B9">
      <w:pPr>
        <w:jc w:val="both"/>
        <w:rPr>
          <w:rFonts w:ascii="Arial" w:hAnsi="Arial" w:cs="Arial"/>
        </w:rPr>
      </w:pPr>
      <w:proofErr w:type="spellStart"/>
      <w:r w:rsidRPr="008659B9">
        <w:rPr>
          <w:rFonts w:ascii="Arial" w:hAnsi="Arial" w:cs="Arial"/>
        </w:rPr>
        <w:t>Además</w:t>
      </w:r>
      <w:proofErr w:type="spellEnd"/>
      <w:r w:rsidRPr="008659B9">
        <w:rPr>
          <w:rFonts w:ascii="Arial" w:hAnsi="Arial" w:cs="Arial"/>
        </w:rPr>
        <w:t xml:space="preserve"> de la gran </w:t>
      </w:r>
      <w:proofErr w:type="spellStart"/>
      <w:r w:rsidRPr="008659B9">
        <w:rPr>
          <w:rFonts w:ascii="Arial" w:hAnsi="Arial" w:cs="Arial"/>
        </w:rPr>
        <w:t>actuación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Orquesta</w:t>
      </w:r>
      <w:proofErr w:type="spellEnd"/>
      <w:r w:rsidRPr="008659B9">
        <w:rPr>
          <w:rFonts w:ascii="Arial" w:hAnsi="Arial" w:cs="Arial"/>
        </w:rPr>
        <w:t xml:space="preserve"> Municipal Benito Juárez, se </w:t>
      </w:r>
      <w:proofErr w:type="spellStart"/>
      <w:r w:rsidRPr="008659B9">
        <w:rPr>
          <w:rFonts w:ascii="Arial" w:hAnsi="Arial" w:cs="Arial"/>
        </w:rPr>
        <w:t>tuvo</w:t>
      </w:r>
      <w:proofErr w:type="spellEnd"/>
      <w:r w:rsidRPr="008659B9">
        <w:rPr>
          <w:rFonts w:ascii="Arial" w:hAnsi="Arial" w:cs="Arial"/>
        </w:rPr>
        <w:t xml:space="preserve"> la </w:t>
      </w:r>
      <w:proofErr w:type="spellStart"/>
      <w:r w:rsidRPr="008659B9">
        <w:rPr>
          <w:rFonts w:ascii="Arial" w:hAnsi="Arial" w:cs="Arial"/>
        </w:rPr>
        <w:t>participación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jóvenes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músicos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integran</w:t>
      </w:r>
      <w:proofErr w:type="spellEnd"/>
      <w:r w:rsidRPr="008659B9">
        <w:rPr>
          <w:rFonts w:ascii="Arial" w:hAnsi="Arial" w:cs="Arial"/>
        </w:rPr>
        <w:t xml:space="preserve"> la </w:t>
      </w:r>
      <w:proofErr w:type="spellStart"/>
      <w:r w:rsidRPr="008659B9">
        <w:rPr>
          <w:rFonts w:ascii="Arial" w:hAnsi="Arial" w:cs="Arial"/>
        </w:rPr>
        <w:t>orquesta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escuela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música</w:t>
      </w:r>
      <w:proofErr w:type="spellEnd"/>
      <w:r w:rsidRPr="008659B9">
        <w:rPr>
          <w:rFonts w:ascii="Arial" w:hAnsi="Arial" w:cs="Arial"/>
        </w:rPr>
        <w:t xml:space="preserve"> del Centro </w:t>
      </w:r>
      <w:proofErr w:type="spellStart"/>
      <w:r w:rsidRPr="008659B9">
        <w:rPr>
          <w:rFonts w:ascii="Arial" w:hAnsi="Arial" w:cs="Arial"/>
        </w:rPr>
        <w:t>Comunitario</w:t>
      </w:r>
      <w:proofErr w:type="spellEnd"/>
      <w:r w:rsidRPr="008659B9">
        <w:rPr>
          <w:rFonts w:ascii="Arial" w:hAnsi="Arial" w:cs="Arial"/>
        </w:rPr>
        <w:t xml:space="preserve"> de Arte y Cultura (CDCART), </w:t>
      </w:r>
      <w:proofErr w:type="spellStart"/>
      <w:r w:rsidRPr="008659B9">
        <w:rPr>
          <w:rFonts w:ascii="Arial" w:hAnsi="Arial" w:cs="Arial"/>
        </w:rPr>
        <w:t>quienes</w:t>
      </w:r>
      <w:proofErr w:type="spellEnd"/>
      <w:r w:rsidRPr="008659B9">
        <w:rPr>
          <w:rFonts w:ascii="Arial" w:hAnsi="Arial" w:cs="Arial"/>
        </w:rPr>
        <w:t xml:space="preserve"> se </w:t>
      </w:r>
      <w:proofErr w:type="spellStart"/>
      <w:r w:rsidRPr="008659B9">
        <w:rPr>
          <w:rFonts w:ascii="Arial" w:hAnsi="Arial" w:cs="Arial"/>
        </w:rPr>
        <w:t>encargaron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interpretar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los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danzones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bailaron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los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diferentes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grupos</w:t>
      </w:r>
      <w:proofErr w:type="spellEnd"/>
      <w:r w:rsidRPr="008659B9">
        <w:rPr>
          <w:rFonts w:ascii="Arial" w:hAnsi="Arial" w:cs="Arial"/>
        </w:rPr>
        <w:t xml:space="preserve"> y </w:t>
      </w:r>
      <w:proofErr w:type="spellStart"/>
      <w:r w:rsidRPr="008659B9">
        <w:rPr>
          <w:rFonts w:ascii="Arial" w:hAnsi="Arial" w:cs="Arial"/>
        </w:rPr>
        <w:t>asociaciones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practican</w:t>
      </w:r>
      <w:proofErr w:type="spellEnd"/>
      <w:r w:rsidRPr="008659B9">
        <w:rPr>
          <w:rFonts w:ascii="Arial" w:hAnsi="Arial" w:cs="Arial"/>
        </w:rPr>
        <w:t xml:space="preserve"> ese </w:t>
      </w:r>
      <w:proofErr w:type="spellStart"/>
      <w:r w:rsidRPr="008659B9">
        <w:rPr>
          <w:rFonts w:ascii="Arial" w:hAnsi="Arial" w:cs="Arial"/>
        </w:rPr>
        <w:t>estilo</w:t>
      </w:r>
      <w:proofErr w:type="spellEnd"/>
      <w:r w:rsidRPr="008659B9">
        <w:rPr>
          <w:rFonts w:ascii="Arial" w:hAnsi="Arial" w:cs="Arial"/>
        </w:rPr>
        <w:t xml:space="preserve"> particular de </w:t>
      </w:r>
      <w:proofErr w:type="spellStart"/>
      <w:r w:rsidRPr="008659B9">
        <w:rPr>
          <w:rFonts w:ascii="Arial" w:hAnsi="Arial" w:cs="Arial"/>
        </w:rPr>
        <w:t>baile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salón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como</w:t>
      </w:r>
      <w:proofErr w:type="spellEnd"/>
      <w:r w:rsidRPr="008659B9">
        <w:rPr>
          <w:rFonts w:ascii="Arial" w:hAnsi="Arial" w:cs="Arial"/>
        </w:rPr>
        <w:t>: “Amigos del Danzón”, “</w:t>
      </w:r>
      <w:proofErr w:type="spellStart"/>
      <w:r w:rsidRPr="008659B9">
        <w:rPr>
          <w:rFonts w:ascii="Arial" w:hAnsi="Arial" w:cs="Arial"/>
        </w:rPr>
        <w:t>Maylín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Raíces</w:t>
      </w:r>
      <w:proofErr w:type="spellEnd"/>
      <w:r w:rsidRPr="008659B9">
        <w:rPr>
          <w:rFonts w:ascii="Arial" w:hAnsi="Arial" w:cs="Arial"/>
        </w:rPr>
        <w:t xml:space="preserve"> y Cultura del Danzón”, “Grupo </w:t>
      </w:r>
      <w:proofErr w:type="spellStart"/>
      <w:r w:rsidRPr="008659B9">
        <w:rPr>
          <w:rFonts w:ascii="Arial" w:hAnsi="Arial" w:cs="Arial"/>
        </w:rPr>
        <w:t>Pasión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Danzón”, “</w:t>
      </w:r>
      <w:proofErr w:type="spellStart"/>
      <w:r w:rsidRPr="008659B9">
        <w:rPr>
          <w:rFonts w:ascii="Arial" w:hAnsi="Arial" w:cs="Arial"/>
        </w:rPr>
        <w:t>Danzoneros</w:t>
      </w:r>
      <w:proofErr w:type="spellEnd"/>
      <w:r w:rsidRPr="008659B9">
        <w:rPr>
          <w:rFonts w:ascii="Arial" w:hAnsi="Arial" w:cs="Arial"/>
        </w:rPr>
        <w:t xml:space="preserve"> del Caribe”, </w:t>
      </w:r>
      <w:proofErr w:type="spellStart"/>
      <w:r w:rsidRPr="008659B9">
        <w:rPr>
          <w:rFonts w:ascii="Arial" w:hAnsi="Arial" w:cs="Arial"/>
        </w:rPr>
        <w:t>así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como</w:t>
      </w:r>
      <w:proofErr w:type="spellEnd"/>
      <w:r w:rsidRPr="008659B9">
        <w:rPr>
          <w:rFonts w:ascii="Arial" w:hAnsi="Arial" w:cs="Arial"/>
        </w:rPr>
        <w:t xml:space="preserve"> la pareja de </w:t>
      </w:r>
      <w:proofErr w:type="spellStart"/>
      <w:r w:rsidRPr="008659B9">
        <w:rPr>
          <w:rFonts w:ascii="Arial" w:hAnsi="Arial" w:cs="Arial"/>
        </w:rPr>
        <w:t>baile</w:t>
      </w:r>
      <w:proofErr w:type="spellEnd"/>
      <w:r w:rsidRPr="008659B9">
        <w:rPr>
          <w:rFonts w:ascii="Arial" w:hAnsi="Arial" w:cs="Arial"/>
        </w:rPr>
        <w:t xml:space="preserve"> libre: Carolina y Guillermo. </w:t>
      </w:r>
    </w:p>
    <w:p w14:paraId="779DF6A9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020C9B46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</w:rPr>
        <w:t xml:space="preserve">Hasta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anochecer</w:t>
      </w:r>
      <w:proofErr w:type="spellEnd"/>
      <w:r w:rsidRPr="008659B9">
        <w:rPr>
          <w:rFonts w:ascii="Arial" w:hAnsi="Arial" w:cs="Arial"/>
        </w:rPr>
        <w:t xml:space="preserve">, las parejas,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su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mayoría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conformadas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adultos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mayores</w:t>
      </w:r>
      <w:proofErr w:type="spellEnd"/>
      <w:r w:rsidRPr="008659B9">
        <w:rPr>
          <w:rFonts w:ascii="Arial" w:hAnsi="Arial" w:cs="Arial"/>
        </w:rPr>
        <w:t xml:space="preserve">, se </w:t>
      </w:r>
      <w:proofErr w:type="spellStart"/>
      <w:r w:rsidRPr="008659B9">
        <w:rPr>
          <w:rFonts w:ascii="Arial" w:hAnsi="Arial" w:cs="Arial"/>
        </w:rPr>
        <w:t>apropiaron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elegantemente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pista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baile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como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parte</w:t>
      </w:r>
      <w:proofErr w:type="spellEnd"/>
      <w:r w:rsidRPr="008659B9">
        <w:rPr>
          <w:rFonts w:ascii="Arial" w:hAnsi="Arial" w:cs="Arial"/>
        </w:rPr>
        <w:t xml:space="preserve"> del </w:t>
      </w:r>
      <w:proofErr w:type="spellStart"/>
      <w:r w:rsidRPr="008659B9">
        <w:rPr>
          <w:rFonts w:ascii="Arial" w:hAnsi="Arial" w:cs="Arial"/>
        </w:rPr>
        <w:t>compromiso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lastRenderedPageBreak/>
        <w:t>autoridad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realizar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este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tipo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eventos</w:t>
      </w:r>
      <w:proofErr w:type="spellEnd"/>
      <w:r w:rsidRPr="008659B9">
        <w:rPr>
          <w:rFonts w:ascii="Arial" w:hAnsi="Arial" w:cs="Arial"/>
        </w:rPr>
        <w:t xml:space="preserve"> que </w:t>
      </w:r>
      <w:proofErr w:type="spellStart"/>
      <w:r w:rsidRPr="008659B9">
        <w:rPr>
          <w:rFonts w:ascii="Arial" w:hAnsi="Arial" w:cs="Arial"/>
        </w:rPr>
        <w:t>realzan</w:t>
      </w:r>
      <w:proofErr w:type="spellEnd"/>
      <w:r w:rsidRPr="008659B9">
        <w:rPr>
          <w:rFonts w:ascii="Arial" w:hAnsi="Arial" w:cs="Arial"/>
        </w:rPr>
        <w:t xml:space="preserve"> las </w:t>
      </w:r>
      <w:proofErr w:type="spellStart"/>
      <w:r w:rsidRPr="008659B9">
        <w:rPr>
          <w:rFonts w:ascii="Arial" w:hAnsi="Arial" w:cs="Arial"/>
        </w:rPr>
        <w:t>raíces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mexicanas</w:t>
      </w:r>
      <w:proofErr w:type="spellEnd"/>
      <w:r w:rsidRPr="008659B9">
        <w:rPr>
          <w:rFonts w:ascii="Arial" w:hAnsi="Arial" w:cs="Arial"/>
        </w:rPr>
        <w:t xml:space="preserve"> a </w:t>
      </w:r>
      <w:proofErr w:type="spellStart"/>
      <w:r w:rsidRPr="008659B9">
        <w:rPr>
          <w:rFonts w:ascii="Arial" w:hAnsi="Arial" w:cs="Arial"/>
        </w:rPr>
        <w:t>través</w:t>
      </w:r>
      <w:proofErr w:type="spellEnd"/>
      <w:r w:rsidRPr="008659B9">
        <w:rPr>
          <w:rFonts w:ascii="Arial" w:hAnsi="Arial" w:cs="Arial"/>
        </w:rPr>
        <w:t xml:space="preserve"> de la </w:t>
      </w:r>
      <w:proofErr w:type="spellStart"/>
      <w:r w:rsidRPr="008659B9">
        <w:rPr>
          <w:rFonts w:ascii="Arial" w:hAnsi="Arial" w:cs="Arial"/>
        </w:rPr>
        <w:t>música</w:t>
      </w:r>
      <w:proofErr w:type="spellEnd"/>
      <w:r w:rsidRPr="008659B9">
        <w:rPr>
          <w:rFonts w:ascii="Arial" w:hAnsi="Arial" w:cs="Arial"/>
        </w:rPr>
        <w:t xml:space="preserve"> que le ha dado </w:t>
      </w:r>
      <w:proofErr w:type="spellStart"/>
      <w:r w:rsidRPr="008659B9">
        <w:rPr>
          <w:rFonts w:ascii="Arial" w:hAnsi="Arial" w:cs="Arial"/>
        </w:rPr>
        <w:t>identidad</w:t>
      </w:r>
      <w:proofErr w:type="spellEnd"/>
      <w:r w:rsidRPr="008659B9">
        <w:rPr>
          <w:rFonts w:ascii="Arial" w:hAnsi="Arial" w:cs="Arial"/>
        </w:rPr>
        <w:t xml:space="preserve"> a </w:t>
      </w:r>
      <w:proofErr w:type="spellStart"/>
      <w:r w:rsidRPr="008659B9">
        <w:rPr>
          <w:rFonts w:ascii="Arial" w:hAnsi="Arial" w:cs="Arial"/>
        </w:rPr>
        <w:t>generaciones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enteras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creando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historias</w:t>
      </w:r>
      <w:proofErr w:type="spellEnd"/>
      <w:r w:rsidRPr="008659B9">
        <w:rPr>
          <w:rFonts w:ascii="Arial" w:hAnsi="Arial" w:cs="Arial"/>
        </w:rPr>
        <w:t xml:space="preserve">, </w:t>
      </w:r>
      <w:proofErr w:type="spellStart"/>
      <w:r w:rsidRPr="008659B9">
        <w:rPr>
          <w:rFonts w:ascii="Arial" w:hAnsi="Arial" w:cs="Arial"/>
        </w:rPr>
        <w:t>recuerdos</w:t>
      </w:r>
      <w:proofErr w:type="spellEnd"/>
      <w:r w:rsidRPr="008659B9">
        <w:rPr>
          <w:rFonts w:ascii="Arial" w:hAnsi="Arial" w:cs="Arial"/>
        </w:rPr>
        <w:t xml:space="preserve"> y </w:t>
      </w:r>
      <w:proofErr w:type="spellStart"/>
      <w:r w:rsidRPr="008659B9">
        <w:rPr>
          <w:rFonts w:ascii="Arial" w:hAnsi="Arial" w:cs="Arial"/>
        </w:rPr>
        <w:t>enseñanzas</w:t>
      </w:r>
      <w:proofErr w:type="spellEnd"/>
      <w:r w:rsidRPr="008659B9">
        <w:rPr>
          <w:rFonts w:ascii="Arial" w:hAnsi="Arial" w:cs="Arial"/>
        </w:rPr>
        <w:t xml:space="preserve"> de padres y abuelos, </w:t>
      </w:r>
      <w:proofErr w:type="spellStart"/>
      <w:r w:rsidRPr="008659B9">
        <w:rPr>
          <w:rFonts w:ascii="Arial" w:hAnsi="Arial" w:cs="Arial"/>
        </w:rPr>
        <w:t>preservando</w:t>
      </w:r>
      <w:proofErr w:type="spellEnd"/>
      <w:r w:rsidRPr="008659B9">
        <w:rPr>
          <w:rFonts w:ascii="Arial" w:hAnsi="Arial" w:cs="Arial"/>
        </w:rPr>
        <w:t xml:space="preserve"> un </w:t>
      </w:r>
      <w:proofErr w:type="spellStart"/>
      <w:r w:rsidRPr="008659B9">
        <w:rPr>
          <w:rFonts w:ascii="Arial" w:hAnsi="Arial" w:cs="Arial"/>
        </w:rPr>
        <w:t>valioso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legado</w:t>
      </w:r>
      <w:proofErr w:type="spellEnd"/>
      <w:r w:rsidRPr="008659B9">
        <w:rPr>
          <w:rFonts w:ascii="Arial" w:hAnsi="Arial" w:cs="Arial"/>
        </w:rPr>
        <w:t xml:space="preserve"> cultural. </w:t>
      </w:r>
    </w:p>
    <w:p w14:paraId="38AD72DE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711C8F75" w14:textId="77777777" w:rsidR="008659B9" w:rsidRPr="008659B9" w:rsidRDefault="008659B9" w:rsidP="008659B9">
      <w:pPr>
        <w:jc w:val="both"/>
        <w:rPr>
          <w:rFonts w:ascii="Arial" w:hAnsi="Arial" w:cs="Arial"/>
        </w:rPr>
      </w:pPr>
      <w:r w:rsidRPr="008659B9">
        <w:rPr>
          <w:rFonts w:ascii="Arial" w:hAnsi="Arial" w:cs="Arial"/>
        </w:rPr>
        <w:t xml:space="preserve">Personal de la </w:t>
      </w:r>
      <w:proofErr w:type="spellStart"/>
      <w:r w:rsidRPr="008659B9">
        <w:rPr>
          <w:rFonts w:ascii="Arial" w:hAnsi="Arial" w:cs="Arial"/>
        </w:rPr>
        <w:t>dependencia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explicó</w:t>
      </w:r>
      <w:proofErr w:type="spellEnd"/>
      <w:r w:rsidRPr="008659B9">
        <w:rPr>
          <w:rFonts w:ascii="Arial" w:hAnsi="Arial" w:cs="Arial"/>
        </w:rPr>
        <w:t xml:space="preserve"> que la </w:t>
      </w:r>
      <w:proofErr w:type="spellStart"/>
      <w:r w:rsidRPr="008659B9">
        <w:rPr>
          <w:rFonts w:ascii="Arial" w:hAnsi="Arial" w:cs="Arial"/>
        </w:rPr>
        <w:t>actividad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tuvo</w:t>
      </w:r>
      <w:proofErr w:type="spellEnd"/>
      <w:r w:rsidRPr="008659B9">
        <w:rPr>
          <w:rFonts w:ascii="Arial" w:hAnsi="Arial" w:cs="Arial"/>
        </w:rPr>
        <w:t xml:space="preserve"> sus </w:t>
      </w:r>
      <w:proofErr w:type="spellStart"/>
      <w:r w:rsidRPr="008659B9">
        <w:rPr>
          <w:rFonts w:ascii="Arial" w:hAnsi="Arial" w:cs="Arial"/>
        </w:rPr>
        <w:t>inicios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jardín</w:t>
      </w:r>
      <w:proofErr w:type="spellEnd"/>
      <w:r w:rsidRPr="008659B9">
        <w:rPr>
          <w:rFonts w:ascii="Arial" w:hAnsi="Arial" w:cs="Arial"/>
        </w:rPr>
        <w:t xml:space="preserve"> del </w:t>
      </w:r>
      <w:proofErr w:type="spellStart"/>
      <w:r w:rsidRPr="008659B9">
        <w:rPr>
          <w:rFonts w:ascii="Arial" w:hAnsi="Arial" w:cs="Arial"/>
        </w:rPr>
        <w:t>arte</w:t>
      </w:r>
      <w:proofErr w:type="spellEnd"/>
      <w:r w:rsidRPr="008659B9">
        <w:rPr>
          <w:rFonts w:ascii="Arial" w:hAnsi="Arial" w:cs="Arial"/>
        </w:rPr>
        <w:t xml:space="preserve"> “Sor Juana Inés de la Cruz” y </w:t>
      </w:r>
      <w:proofErr w:type="spellStart"/>
      <w:r w:rsidRPr="008659B9">
        <w:rPr>
          <w:rFonts w:ascii="Arial" w:hAnsi="Arial" w:cs="Arial"/>
        </w:rPr>
        <w:t>actualmente</w:t>
      </w:r>
      <w:proofErr w:type="spellEnd"/>
      <w:r w:rsidRPr="008659B9">
        <w:rPr>
          <w:rFonts w:ascii="Arial" w:hAnsi="Arial" w:cs="Arial"/>
        </w:rPr>
        <w:t xml:space="preserve"> se </w:t>
      </w:r>
      <w:proofErr w:type="spellStart"/>
      <w:r w:rsidRPr="008659B9">
        <w:rPr>
          <w:rFonts w:ascii="Arial" w:hAnsi="Arial" w:cs="Arial"/>
        </w:rPr>
        <w:t>lleva</w:t>
      </w:r>
      <w:proofErr w:type="spellEnd"/>
      <w:r w:rsidRPr="008659B9">
        <w:rPr>
          <w:rFonts w:ascii="Arial" w:hAnsi="Arial" w:cs="Arial"/>
        </w:rPr>
        <w:t xml:space="preserve"> a </w:t>
      </w:r>
      <w:proofErr w:type="spellStart"/>
      <w:r w:rsidRPr="008659B9">
        <w:rPr>
          <w:rFonts w:ascii="Arial" w:hAnsi="Arial" w:cs="Arial"/>
        </w:rPr>
        <w:t>cabo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las </w:t>
      </w:r>
      <w:proofErr w:type="spellStart"/>
      <w:r w:rsidRPr="008659B9">
        <w:rPr>
          <w:rFonts w:ascii="Arial" w:hAnsi="Arial" w:cs="Arial"/>
        </w:rPr>
        <w:t>tardes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exterior del </w:t>
      </w:r>
      <w:proofErr w:type="spellStart"/>
      <w:r w:rsidRPr="008659B9">
        <w:rPr>
          <w:rFonts w:ascii="Arial" w:hAnsi="Arial" w:cs="Arial"/>
        </w:rPr>
        <w:t>recinto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gobierno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el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último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sábado</w:t>
      </w:r>
      <w:proofErr w:type="spellEnd"/>
      <w:r w:rsidRPr="008659B9">
        <w:rPr>
          <w:rFonts w:ascii="Arial" w:hAnsi="Arial" w:cs="Arial"/>
        </w:rPr>
        <w:t xml:space="preserve"> de </w:t>
      </w:r>
      <w:proofErr w:type="spellStart"/>
      <w:r w:rsidRPr="008659B9">
        <w:rPr>
          <w:rFonts w:ascii="Arial" w:hAnsi="Arial" w:cs="Arial"/>
        </w:rPr>
        <w:t>cada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mes</w:t>
      </w:r>
      <w:proofErr w:type="spellEnd"/>
      <w:r w:rsidRPr="008659B9">
        <w:rPr>
          <w:rFonts w:ascii="Arial" w:hAnsi="Arial" w:cs="Arial"/>
        </w:rPr>
        <w:t xml:space="preserve">, con </w:t>
      </w:r>
      <w:proofErr w:type="spellStart"/>
      <w:r w:rsidRPr="008659B9">
        <w:rPr>
          <w:rFonts w:ascii="Arial" w:hAnsi="Arial" w:cs="Arial"/>
        </w:rPr>
        <w:t>excepción</w:t>
      </w:r>
      <w:proofErr w:type="spellEnd"/>
      <w:r w:rsidRPr="008659B9">
        <w:rPr>
          <w:rFonts w:ascii="Arial" w:hAnsi="Arial" w:cs="Arial"/>
        </w:rPr>
        <w:t xml:space="preserve"> de las </w:t>
      </w:r>
      <w:proofErr w:type="spellStart"/>
      <w:r w:rsidRPr="008659B9">
        <w:rPr>
          <w:rFonts w:ascii="Arial" w:hAnsi="Arial" w:cs="Arial"/>
        </w:rPr>
        <w:t>fechas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en</w:t>
      </w:r>
      <w:proofErr w:type="spellEnd"/>
      <w:r w:rsidRPr="008659B9">
        <w:rPr>
          <w:rFonts w:ascii="Arial" w:hAnsi="Arial" w:cs="Arial"/>
        </w:rPr>
        <w:t xml:space="preserve"> las que se ha </w:t>
      </w:r>
      <w:proofErr w:type="spellStart"/>
      <w:r w:rsidRPr="008659B9">
        <w:rPr>
          <w:rFonts w:ascii="Arial" w:hAnsi="Arial" w:cs="Arial"/>
        </w:rPr>
        <w:t>tenido</w:t>
      </w:r>
      <w:proofErr w:type="spellEnd"/>
      <w:r w:rsidRPr="008659B9">
        <w:rPr>
          <w:rFonts w:ascii="Arial" w:hAnsi="Arial" w:cs="Arial"/>
        </w:rPr>
        <w:t xml:space="preserve"> que suspender </w:t>
      </w:r>
      <w:proofErr w:type="spellStart"/>
      <w:r w:rsidRPr="008659B9">
        <w:rPr>
          <w:rFonts w:ascii="Arial" w:hAnsi="Arial" w:cs="Arial"/>
        </w:rPr>
        <w:t>por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situaciones</w:t>
      </w:r>
      <w:proofErr w:type="spellEnd"/>
      <w:r w:rsidRPr="008659B9">
        <w:rPr>
          <w:rFonts w:ascii="Arial" w:hAnsi="Arial" w:cs="Arial"/>
        </w:rPr>
        <w:t xml:space="preserve"> </w:t>
      </w:r>
      <w:proofErr w:type="spellStart"/>
      <w:r w:rsidRPr="008659B9">
        <w:rPr>
          <w:rFonts w:ascii="Arial" w:hAnsi="Arial" w:cs="Arial"/>
        </w:rPr>
        <w:t>climáticas</w:t>
      </w:r>
      <w:proofErr w:type="spellEnd"/>
      <w:r w:rsidRPr="008659B9">
        <w:rPr>
          <w:rFonts w:ascii="Arial" w:hAnsi="Arial" w:cs="Arial"/>
        </w:rPr>
        <w:t xml:space="preserve">. </w:t>
      </w:r>
    </w:p>
    <w:p w14:paraId="6FB8600E" w14:textId="77777777" w:rsidR="008659B9" w:rsidRPr="008659B9" w:rsidRDefault="008659B9" w:rsidP="008659B9">
      <w:pPr>
        <w:jc w:val="both"/>
        <w:rPr>
          <w:rFonts w:ascii="Arial" w:hAnsi="Arial" w:cs="Arial"/>
        </w:rPr>
      </w:pPr>
    </w:p>
    <w:p w14:paraId="666DFF2E" w14:textId="05DC77BD" w:rsidR="0041034E" w:rsidRPr="008659B9" w:rsidRDefault="008659B9" w:rsidP="008659B9">
      <w:pPr>
        <w:jc w:val="center"/>
        <w:rPr>
          <w:rFonts w:ascii="Arial" w:hAnsi="Arial" w:cs="Arial"/>
        </w:rPr>
      </w:pPr>
      <w:r w:rsidRPr="008659B9">
        <w:rPr>
          <w:rFonts w:ascii="Arial" w:hAnsi="Arial" w:cs="Arial"/>
        </w:rPr>
        <w:t>****</w:t>
      </w:r>
      <w:r>
        <w:rPr>
          <w:rFonts w:ascii="Arial" w:hAnsi="Arial" w:cs="Arial"/>
        </w:rPr>
        <w:t>**********</w:t>
      </w:r>
    </w:p>
    <w:sectPr w:rsidR="0041034E" w:rsidRPr="008659B9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D9C76" w14:textId="77777777" w:rsidR="006D2EEE" w:rsidRDefault="006D2EEE">
      <w:r>
        <w:separator/>
      </w:r>
    </w:p>
  </w:endnote>
  <w:endnote w:type="continuationSeparator" w:id="0">
    <w:p w14:paraId="5B0E37D3" w14:textId="77777777" w:rsidR="006D2EEE" w:rsidRDefault="006D2EEE">
      <w:r>
        <w:continuationSeparator/>
      </w:r>
    </w:p>
  </w:endnote>
  <w:endnote w:type="continuationNotice" w:id="1">
    <w:p w14:paraId="1D175534" w14:textId="77777777" w:rsidR="006D2EEE" w:rsidRDefault="006D2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683C5" w14:textId="77777777" w:rsidR="006D2EEE" w:rsidRDefault="006D2EEE">
      <w:r>
        <w:separator/>
      </w:r>
    </w:p>
  </w:footnote>
  <w:footnote w:type="continuationSeparator" w:id="0">
    <w:p w14:paraId="7F0F0183" w14:textId="77777777" w:rsidR="006D2EEE" w:rsidRDefault="006D2EEE">
      <w:r>
        <w:continuationSeparator/>
      </w:r>
    </w:p>
  </w:footnote>
  <w:footnote w:type="continuationNotice" w:id="1">
    <w:p w14:paraId="65284FA1" w14:textId="77777777" w:rsidR="006D2EEE" w:rsidRDefault="006D2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2E379B0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157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A25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8659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2E379B0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1572D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A25FC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8659B9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C20"/>
    <w:multiLevelType w:val="hybridMultilevel"/>
    <w:tmpl w:val="7E620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FBD"/>
    <w:multiLevelType w:val="hybridMultilevel"/>
    <w:tmpl w:val="0E02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CE9"/>
    <w:multiLevelType w:val="hybridMultilevel"/>
    <w:tmpl w:val="A1A6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46974"/>
    <w:multiLevelType w:val="hybridMultilevel"/>
    <w:tmpl w:val="9CA60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D670F"/>
    <w:multiLevelType w:val="hybridMultilevel"/>
    <w:tmpl w:val="E63C4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91E4B"/>
    <w:multiLevelType w:val="hybridMultilevel"/>
    <w:tmpl w:val="CD2C8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2"/>
  </w:num>
  <w:num w:numId="2" w16cid:durableId="292445198">
    <w:abstractNumId w:val="20"/>
  </w:num>
  <w:num w:numId="3" w16cid:durableId="426846229">
    <w:abstractNumId w:val="31"/>
  </w:num>
  <w:num w:numId="4" w16cid:durableId="572466858">
    <w:abstractNumId w:val="1"/>
  </w:num>
  <w:num w:numId="5" w16cid:durableId="194932231">
    <w:abstractNumId w:val="17"/>
  </w:num>
  <w:num w:numId="6" w16cid:durableId="244387471">
    <w:abstractNumId w:val="15"/>
  </w:num>
  <w:num w:numId="7" w16cid:durableId="354890525">
    <w:abstractNumId w:val="10"/>
  </w:num>
  <w:num w:numId="8" w16cid:durableId="256837252">
    <w:abstractNumId w:val="5"/>
  </w:num>
  <w:num w:numId="9" w16cid:durableId="537353720">
    <w:abstractNumId w:val="19"/>
  </w:num>
  <w:num w:numId="10" w16cid:durableId="487869361">
    <w:abstractNumId w:val="37"/>
  </w:num>
  <w:num w:numId="11" w16cid:durableId="762648377">
    <w:abstractNumId w:val="9"/>
  </w:num>
  <w:num w:numId="12" w16cid:durableId="672605855">
    <w:abstractNumId w:val="22"/>
  </w:num>
  <w:num w:numId="13" w16cid:durableId="1115363402">
    <w:abstractNumId w:val="33"/>
  </w:num>
  <w:num w:numId="14" w16cid:durableId="2109420765">
    <w:abstractNumId w:val="23"/>
  </w:num>
  <w:num w:numId="15" w16cid:durableId="1565218487">
    <w:abstractNumId w:val="41"/>
  </w:num>
  <w:num w:numId="16" w16cid:durableId="887689933">
    <w:abstractNumId w:val="30"/>
  </w:num>
  <w:num w:numId="17" w16cid:durableId="1100224227">
    <w:abstractNumId w:val="21"/>
  </w:num>
  <w:num w:numId="18" w16cid:durableId="1013142094">
    <w:abstractNumId w:val="13"/>
  </w:num>
  <w:num w:numId="19" w16cid:durableId="1811626851">
    <w:abstractNumId w:val="13"/>
  </w:num>
  <w:num w:numId="20" w16cid:durableId="1244484170">
    <w:abstractNumId w:val="8"/>
  </w:num>
  <w:num w:numId="21" w16cid:durableId="70395707">
    <w:abstractNumId w:val="14"/>
  </w:num>
  <w:num w:numId="22" w16cid:durableId="1063026125">
    <w:abstractNumId w:val="38"/>
  </w:num>
  <w:num w:numId="23" w16cid:durableId="569845567">
    <w:abstractNumId w:val="24"/>
  </w:num>
  <w:num w:numId="24" w16cid:durableId="2054963438">
    <w:abstractNumId w:val="11"/>
  </w:num>
  <w:num w:numId="25" w16cid:durableId="1452826288">
    <w:abstractNumId w:val="27"/>
  </w:num>
  <w:num w:numId="26" w16cid:durableId="1081217780">
    <w:abstractNumId w:val="16"/>
  </w:num>
  <w:num w:numId="27" w16cid:durableId="95711559">
    <w:abstractNumId w:val="32"/>
  </w:num>
  <w:num w:numId="28" w16cid:durableId="1237285757">
    <w:abstractNumId w:val="12"/>
  </w:num>
  <w:num w:numId="29" w16cid:durableId="2071423420">
    <w:abstractNumId w:val="4"/>
  </w:num>
  <w:num w:numId="30" w16cid:durableId="717820077">
    <w:abstractNumId w:val="36"/>
  </w:num>
  <w:num w:numId="31" w16cid:durableId="1230576381">
    <w:abstractNumId w:val="7"/>
  </w:num>
  <w:num w:numId="32" w16cid:durableId="2009867943">
    <w:abstractNumId w:val="6"/>
  </w:num>
  <w:num w:numId="33" w16cid:durableId="165874673">
    <w:abstractNumId w:val="26"/>
  </w:num>
  <w:num w:numId="34" w16cid:durableId="1426418043">
    <w:abstractNumId w:val="29"/>
  </w:num>
  <w:num w:numId="35" w16cid:durableId="268968951">
    <w:abstractNumId w:val="39"/>
  </w:num>
  <w:num w:numId="36" w16cid:durableId="1530987532">
    <w:abstractNumId w:val="28"/>
  </w:num>
  <w:num w:numId="37" w16cid:durableId="742876913">
    <w:abstractNumId w:val="35"/>
  </w:num>
  <w:num w:numId="38" w16cid:durableId="247009237">
    <w:abstractNumId w:val="3"/>
  </w:num>
  <w:num w:numId="39" w16cid:durableId="2062122460">
    <w:abstractNumId w:val="18"/>
  </w:num>
  <w:num w:numId="40" w16cid:durableId="1338194613">
    <w:abstractNumId w:val="0"/>
  </w:num>
  <w:num w:numId="41" w16cid:durableId="79446659">
    <w:abstractNumId w:val="25"/>
  </w:num>
  <w:num w:numId="42" w16cid:durableId="231624721">
    <w:abstractNumId w:val="34"/>
  </w:num>
  <w:num w:numId="43" w16cid:durableId="74464160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72EA4"/>
    <w:rsid w:val="00087AD8"/>
    <w:rsid w:val="00090732"/>
    <w:rsid w:val="0009278B"/>
    <w:rsid w:val="00093080"/>
    <w:rsid w:val="00094975"/>
    <w:rsid w:val="000959F4"/>
    <w:rsid w:val="000959FE"/>
    <w:rsid w:val="000A569C"/>
    <w:rsid w:val="000A6BDF"/>
    <w:rsid w:val="000B0F40"/>
    <w:rsid w:val="000B132F"/>
    <w:rsid w:val="000B56FC"/>
    <w:rsid w:val="000B62FF"/>
    <w:rsid w:val="000B6D47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E0411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3633"/>
    <w:rsid w:val="0011518C"/>
    <w:rsid w:val="0012269A"/>
    <w:rsid w:val="001251F8"/>
    <w:rsid w:val="00131A00"/>
    <w:rsid w:val="00131E8E"/>
    <w:rsid w:val="00131F2A"/>
    <w:rsid w:val="00134960"/>
    <w:rsid w:val="0013537D"/>
    <w:rsid w:val="001371A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0C60"/>
    <w:rsid w:val="00182839"/>
    <w:rsid w:val="00182B11"/>
    <w:rsid w:val="00184AAC"/>
    <w:rsid w:val="00184B31"/>
    <w:rsid w:val="0018681A"/>
    <w:rsid w:val="001948F5"/>
    <w:rsid w:val="00195863"/>
    <w:rsid w:val="001A03F1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25BA6"/>
    <w:rsid w:val="002271C9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760"/>
    <w:rsid w:val="002B2BE8"/>
    <w:rsid w:val="002B6A7D"/>
    <w:rsid w:val="002B6DBF"/>
    <w:rsid w:val="002B7965"/>
    <w:rsid w:val="002C28C1"/>
    <w:rsid w:val="002D20B5"/>
    <w:rsid w:val="002D4F2F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0F00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68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5799"/>
    <w:rsid w:val="003B6E25"/>
    <w:rsid w:val="003C1113"/>
    <w:rsid w:val="003C2954"/>
    <w:rsid w:val="003C3200"/>
    <w:rsid w:val="003C3C3E"/>
    <w:rsid w:val="003D2BF0"/>
    <w:rsid w:val="003E091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034E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67AEB"/>
    <w:rsid w:val="00472EB0"/>
    <w:rsid w:val="004824A5"/>
    <w:rsid w:val="00485C06"/>
    <w:rsid w:val="00491E8E"/>
    <w:rsid w:val="00492834"/>
    <w:rsid w:val="004933E1"/>
    <w:rsid w:val="00495E37"/>
    <w:rsid w:val="00496F14"/>
    <w:rsid w:val="004A519D"/>
    <w:rsid w:val="004A6823"/>
    <w:rsid w:val="004B03C5"/>
    <w:rsid w:val="004B2227"/>
    <w:rsid w:val="004C017F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42FA6"/>
    <w:rsid w:val="00555A73"/>
    <w:rsid w:val="0055652D"/>
    <w:rsid w:val="00556775"/>
    <w:rsid w:val="00557133"/>
    <w:rsid w:val="005577C6"/>
    <w:rsid w:val="005619B7"/>
    <w:rsid w:val="00562395"/>
    <w:rsid w:val="005643B4"/>
    <w:rsid w:val="0056705D"/>
    <w:rsid w:val="00571915"/>
    <w:rsid w:val="00581BC9"/>
    <w:rsid w:val="00583BB8"/>
    <w:rsid w:val="0058479B"/>
    <w:rsid w:val="0058579C"/>
    <w:rsid w:val="00585EF8"/>
    <w:rsid w:val="00587744"/>
    <w:rsid w:val="00590D75"/>
    <w:rsid w:val="00591D75"/>
    <w:rsid w:val="00594818"/>
    <w:rsid w:val="005979D8"/>
    <w:rsid w:val="00597CC2"/>
    <w:rsid w:val="00597F67"/>
    <w:rsid w:val="005A1AD6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5EA7"/>
    <w:rsid w:val="005E6DEA"/>
    <w:rsid w:val="005F0CDA"/>
    <w:rsid w:val="005F19EA"/>
    <w:rsid w:val="005F6414"/>
    <w:rsid w:val="005F69EE"/>
    <w:rsid w:val="00605F46"/>
    <w:rsid w:val="0061053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37A1E"/>
    <w:rsid w:val="006406FF"/>
    <w:rsid w:val="00641429"/>
    <w:rsid w:val="00641F75"/>
    <w:rsid w:val="00643457"/>
    <w:rsid w:val="00644D18"/>
    <w:rsid w:val="00646001"/>
    <w:rsid w:val="006470EE"/>
    <w:rsid w:val="00647A06"/>
    <w:rsid w:val="00651526"/>
    <w:rsid w:val="0065406D"/>
    <w:rsid w:val="00654FC2"/>
    <w:rsid w:val="00655F2C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873BF"/>
    <w:rsid w:val="00693DCB"/>
    <w:rsid w:val="006960A5"/>
    <w:rsid w:val="006A1CAC"/>
    <w:rsid w:val="006A6E53"/>
    <w:rsid w:val="006A7277"/>
    <w:rsid w:val="006A76DB"/>
    <w:rsid w:val="006B65BE"/>
    <w:rsid w:val="006B6F32"/>
    <w:rsid w:val="006C0D94"/>
    <w:rsid w:val="006D1995"/>
    <w:rsid w:val="006D1E04"/>
    <w:rsid w:val="006D2A2C"/>
    <w:rsid w:val="006D2EEE"/>
    <w:rsid w:val="006F0C0F"/>
    <w:rsid w:val="006F0D07"/>
    <w:rsid w:val="006F54F3"/>
    <w:rsid w:val="006F62B2"/>
    <w:rsid w:val="006F725A"/>
    <w:rsid w:val="007005F4"/>
    <w:rsid w:val="0070322A"/>
    <w:rsid w:val="007108A0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34BB"/>
    <w:rsid w:val="00774899"/>
    <w:rsid w:val="00777ABC"/>
    <w:rsid w:val="00777C13"/>
    <w:rsid w:val="00781CD7"/>
    <w:rsid w:val="00782DF4"/>
    <w:rsid w:val="00783005"/>
    <w:rsid w:val="00784228"/>
    <w:rsid w:val="00786F4D"/>
    <w:rsid w:val="007901B0"/>
    <w:rsid w:val="00795266"/>
    <w:rsid w:val="00795AFD"/>
    <w:rsid w:val="00796F61"/>
    <w:rsid w:val="00797EBC"/>
    <w:rsid w:val="007A2457"/>
    <w:rsid w:val="007A3D7D"/>
    <w:rsid w:val="007A420B"/>
    <w:rsid w:val="007B128D"/>
    <w:rsid w:val="007B3BA5"/>
    <w:rsid w:val="007B4CE8"/>
    <w:rsid w:val="007C074A"/>
    <w:rsid w:val="007C1A5F"/>
    <w:rsid w:val="007C22A8"/>
    <w:rsid w:val="007D05BA"/>
    <w:rsid w:val="007D1BF9"/>
    <w:rsid w:val="007D1C13"/>
    <w:rsid w:val="007D4A66"/>
    <w:rsid w:val="007D7657"/>
    <w:rsid w:val="007E0B4C"/>
    <w:rsid w:val="007F3DEC"/>
    <w:rsid w:val="007F6049"/>
    <w:rsid w:val="00800B83"/>
    <w:rsid w:val="008079E2"/>
    <w:rsid w:val="008112F3"/>
    <w:rsid w:val="008116F8"/>
    <w:rsid w:val="0081572D"/>
    <w:rsid w:val="008165C3"/>
    <w:rsid w:val="00816FAA"/>
    <w:rsid w:val="00821EC3"/>
    <w:rsid w:val="00822E90"/>
    <w:rsid w:val="0082431B"/>
    <w:rsid w:val="0082636E"/>
    <w:rsid w:val="00835093"/>
    <w:rsid w:val="00835CA4"/>
    <w:rsid w:val="0084035F"/>
    <w:rsid w:val="00846A5E"/>
    <w:rsid w:val="00851F49"/>
    <w:rsid w:val="0086126D"/>
    <w:rsid w:val="0086238F"/>
    <w:rsid w:val="008659B9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E691A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302"/>
    <w:rsid w:val="00932C57"/>
    <w:rsid w:val="00932FE9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5655E"/>
    <w:rsid w:val="009608DD"/>
    <w:rsid w:val="00961F33"/>
    <w:rsid w:val="00967F81"/>
    <w:rsid w:val="009705EE"/>
    <w:rsid w:val="00970FFA"/>
    <w:rsid w:val="00971868"/>
    <w:rsid w:val="00974BC7"/>
    <w:rsid w:val="009767C1"/>
    <w:rsid w:val="009800F9"/>
    <w:rsid w:val="009822E3"/>
    <w:rsid w:val="009903B7"/>
    <w:rsid w:val="009952F7"/>
    <w:rsid w:val="009A236F"/>
    <w:rsid w:val="009A5C4C"/>
    <w:rsid w:val="009A6334"/>
    <w:rsid w:val="009A6BED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D5285"/>
    <w:rsid w:val="009E11F6"/>
    <w:rsid w:val="009E51DA"/>
    <w:rsid w:val="009F4B2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597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B1795"/>
    <w:rsid w:val="00AB2E3E"/>
    <w:rsid w:val="00AC27E6"/>
    <w:rsid w:val="00AC3BC3"/>
    <w:rsid w:val="00AC6469"/>
    <w:rsid w:val="00AC7FCB"/>
    <w:rsid w:val="00AD0E6D"/>
    <w:rsid w:val="00AD2187"/>
    <w:rsid w:val="00AD320A"/>
    <w:rsid w:val="00AE09E7"/>
    <w:rsid w:val="00AE35FF"/>
    <w:rsid w:val="00AF59ED"/>
    <w:rsid w:val="00B005DF"/>
    <w:rsid w:val="00B01951"/>
    <w:rsid w:val="00B05715"/>
    <w:rsid w:val="00B12CB2"/>
    <w:rsid w:val="00B134E6"/>
    <w:rsid w:val="00B15D12"/>
    <w:rsid w:val="00B17F0B"/>
    <w:rsid w:val="00B20549"/>
    <w:rsid w:val="00B210DC"/>
    <w:rsid w:val="00B211A9"/>
    <w:rsid w:val="00B23B84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17D5"/>
    <w:rsid w:val="00B52A8B"/>
    <w:rsid w:val="00B52D36"/>
    <w:rsid w:val="00B54A37"/>
    <w:rsid w:val="00B55769"/>
    <w:rsid w:val="00B5654E"/>
    <w:rsid w:val="00B56A4F"/>
    <w:rsid w:val="00B66CE3"/>
    <w:rsid w:val="00B70E7A"/>
    <w:rsid w:val="00B759DC"/>
    <w:rsid w:val="00B7740D"/>
    <w:rsid w:val="00B823B5"/>
    <w:rsid w:val="00B91750"/>
    <w:rsid w:val="00B928FD"/>
    <w:rsid w:val="00B93DE3"/>
    <w:rsid w:val="00B96B70"/>
    <w:rsid w:val="00BA25FC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50BD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48DA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CF30C5"/>
    <w:rsid w:val="00D00AB3"/>
    <w:rsid w:val="00D01FC0"/>
    <w:rsid w:val="00D04834"/>
    <w:rsid w:val="00D05212"/>
    <w:rsid w:val="00D06ED6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650FA"/>
    <w:rsid w:val="00D67ECB"/>
    <w:rsid w:val="00D74417"/>
    <w:rsid w:val="00D7477A"/>
    <w:rsid w:val="00D75765"/>
    <w:rsid w:val="00D758E7"/>
    <w:rsid w:val="00D80EDE"/>
    <w:rsid w:val="00D83698"/>
    <w:rsid w:val="00D868F3"/>
    <w:rsid w:val="00DA4CB1"/>
    <w:rsid w:val="00DA53BE"/>
    <w:rsid w:val="00DA79F5"/>
    <w:rsid w:val="00DB0279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2529B"/>
    <w:rsid w:val="00E31DEF"/>
    <w:rsid w:val="00E37F6F"/>
    <w:rsid w:val="00E40EE6"/>
    <w:rsid w:val="00E45E31"/>
    <w:rsid w:val="00E47073"/>
    <w:rsid w:val="00E505CB"/>
    <w:rsid w:val="00E51992"/>
    <w:rsid w:val="00E53A77"/>
    <w:rsid w:val="00E57235"/>
    <w:rsid w:val="00E57A72"/>
    <w:rsid w:val="00E6094B"/>
    <w:rsid w:val="00E642A5"/>
    <w:rsid w:val="00E65D75"/>
    <w:rsid w:val="00E70438"/>
    <w:rsid w:val="00E80D37"/>
    <w:rsid w:val="00E83451"/>
    <w:rsid w:val="00E84D74"/>
    <w:rsid w:val="00E877E9"/>
    <w:rsid w:val="00E90C7C"/>
    <w:rsid w:val="00E92FE3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1F3C"/>
    <w:rsid w:val="00F420C5"/>
    <w:rsid w:val="00F431B3"/>
    <w:rsid w:val="00F4482A"/>
    <w:rsid w:val="00F46B2E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9675E"/>
    <w:rsid w:val="00FA75D7"/>
    <w:rsid w:val="00FB0035"/>
    <w:rsid w:val="00FB3980"/>
    <w:rsid w:val="00FB44A0"/>
    <w:rsid w:val="00FB45D2"/>
    <w:rsid w:val="00FB5160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33ED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2026-07-25T01:47:00Z</dcterms:created>
  <dcterms:modified xsi:type="dcterms:W3CDTF">2026-07-25T01:47:00Z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